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E4358" w14:textId="7D915228" w:rsidR="00991DE5" w:rsidRPr="00F80667" w:rsidRDefault="00F80667" w:rsidP="00F8066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80667">
        <w:rPr>
          <w:b/>
          <w:sz w:val="24"/>
          <w:szCs w:val="24"/>
        </w:rPr>
        <w:t>2018 Nomination Report</w:t>
      </w:r>
    </w:p>
    <w:p w14:paraId="262F1FDB" w14:textId="55B7629C" w:rsidR="00F80667" w:rsidRDefault="00F80667" w:rsidP="00F80667">
      <w:pPr>
        <w:jc w:val="center"/>
        <w:rPr>
          <w:b/>
          <w:sz w:val="24"/>
          <w:szCs w:val="24"/>
        </w:rPr>
      </w:pPr>
      <w:r w:rsidRPr="00F80667">
        <w:rPr>
          <w:b/>
          <w:sz w:val="24"/>
          <w:szCs w:val="24"/>
        </w:rPr>
        <w:t>Grand River Blues Society</w:t>
      </w:r>
    </w:p>
    <w:p w14:paraId="774ED57B" w14:textId="2660D595" w:rsidR="00F80667" w:rsidRDefault="00F80667" w:rsidP="00F80667">
      <w:pPr>
        <w:jc w:val="center"/>
        <w:rPr>
          <w:b/>
          <w:sz w:val="24"/>
          <w:szCs w:val="24"/>
        </w:rPr>
      </w:pPr>
    </w:p>
    <w:p w14:paraId="6BEE7F61" w14:textId="0DA54F08" w:rsidR="00F80667" w:rsidRDefault="00F80667" w:rsidP="00F80667">
      <w:pPr>
        <w:rPr>
          <w:sz w:val="24"/>
          <w:szCs w:val="24"/>
        </w:rPr>
      </w:pPr>
      <w:r>
        <w:rPr>
          <w:sz w:val="24"/>
          <w:szCs w:val="24"/>
        </w:rPr>
        <w:t xml:space="preserve">The following persons have been duly nominated for a </w:t>
      </w:r>
      <w:proofErr w:type="gramStart"/>
      <w:r>
        <w:rPr>
          <w:sz w:val="24"/>
          <w:szCs w:val="24"/>
        </w:rPr>
        <w:t>two year</w:t>
      </w:r>
      <w:proofErr w:type="gramEnd"/>
      <w:r>
        <w:rPr>
          <w:sz w:val="24"/>
          <w:szCs w:val="24"/>
        </w:rPr>
        <w:t xml:space="preserve"> term as Director in accordance with the GRBS by laws. Term shall commence immediately following the 2018 Annual General Meeting.</w:t>
      </w:r>
    </w:p>
    <w:p w14:paraId="7ECE39CF" w14:textId="54F1627E" w:rsidR="00F80667" w:rsidRDefault="00F80667" w:rsidP="00F80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 Arsenault</w:t>
      </w:r>
    </w:p>
    <w:p w14:paraId="4B5C6C9D" w14:textId="551E69A2" w:rsidR="00F80667" w:rsidRDefault="00F80667" w:rsidP="00F80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Claude Cloutier</w:t>
      </w:r>
    </w:p>
    <w:p w14:paraId="6A2DA11E" w14:textId="5DD9924B" w:rsidR="00F80667" w:rsidRDefault="00F80667" w:rsidP="00F80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Bruce Hall</w:t>
      </w:r>
    </w:p>
    <w:p w14:paraId="3008D4D4" w14:textId="2EAC92F1" w:rsidR="00F80667" w:rsidRDefault="00F80667" w:rsidP="00F80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Gareth Jones</w:t>
      </w:r>
    </w:p>
    <w:p w14:paraId="2D8DEB4A" w14:textId="0714D3FE" w:rsidR="00F80667" w:rsidRDefault="00F80667" w:rsidP="00F80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Liz Temple</w:t>
      </w:r>
    </w:p>
    <w:p w14:paraId="45156282" w14:textId="19ECF183" w:rsidR="00F80667" w:rsidRDefault="00F80667" w:rsidP="00F806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Brenda Thyer</w:t>
      </w:r>
    </w:p>
    <w:p w14:paraId="31F9DD32" w14:textId="537821DD" w:rsidR="00F80667" w:rsidRDefault="00F80667" w:rsidP="00F80667">
      <w:pPr>
        <w:rPr>
          <w:sz w:val="24"/>
          <w:szCs w:val="24"/>
        </w:rPr>
      </w:pPr>
    </w:p>
    <w:p w14:paraId="42B80FCC" w14:textId="353CAD29" w:rsidR="00F80667" w:rsidRDefault="00F80667" w:rsidP="00F80667">
      <w:pPr>
        <w:rPr>
          <w:sz w:val="24"/>
          <w:szCs w:val="24"/>
        </w:rPr>
      </w:pPr>
      <w:r>
        <w:rPr>
          <w:sz w:val="24"/>
          <w:szCs w:val="24"/>
        </w:rPr>
        <w:t xml:space="preserve">Certified Correct </w:t>
      </w:r>
    </w:p>
    <w:p w14:paraId="73CBBE54" w14:textId="6A51A4CF" w:rsidR="00F80667" w:rsidRDefault="00F80667" w:rsidP="00F80667">
      <w:pPr>
        <w:rPr>
          <w:sz w:val="24"/>
          <w:szCs w:val="24"/>
        </w:rPr>
      </w:pPr>
    </w:p>
    <w:p w14:paraId="592C829F" w14:textId="74C13A57" w:rsidR="00F80667" w:rsidRDefault="00F80667" w:rsidP="00F80667">
      <w:pPr>
        <w:rPr>
          <w:sz w:val="24"/>
          <w:szCs w:val="24"/>
        </w:rPr>
      </w:pPr>
      <w:r>
        <w:rPr>
          <w:sz w:val="24"/>
          <w:szCs w:val="24"/>
        </w:rPr>
        <w:t xml:space="preserve">Mike Carson </w:t>
      </w:r>
    </w:p>
    <w:p w14:paraId="645621D1" w14:textId="75E3293C" w:rsidR="00F80667" w:rsidRPr="00F80667" w:rsidRDefault="00F80667" w:rsidP="00F80667">
      <w:pPr>
        <w:rPr>
          <w:sz w:val="24"/>
          <w:szCs w:val="24"/>
        </w:rPr>
      </w:pPr>
      <w:r>
        <w:rPr>
          <w:sz w:val="24"/>
          <w:szCs w:val="24"/>
        </w:rPr>
        <w:t>Nomination chair</w:t>
      </w:r>
    </w:p>
    <w:sectPr w:rsidR="00F80667" w:rsidRPr="00F80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4266"/>
    <w:multiLevelType w:val="hybridMultilevel"/>
    <w:tmpl w:val="F8F0A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00"/>
    <w:rsid w:val="00197100"/>
    <w:rsid w:val="001C2BFB"/>
    <w:rsid w:val="00991DE5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DEB7"/>
  <w15:chartTrackingRefBased/>
  <w15:docId w15:val="{EDB38436-E99B-4106-82D3-13C33D7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mcarson</dc:creator>
  <cp:keywords/>
  <dc:description/>
  <cp:lastModifiedBy>Abby Goodrum</cp:lastModifiedBy>
  <cp:revision>2</cp:revision>
  <dcterms:created xsi:type="dcterms:W3CDTF">2018-05-02T15:06:00Z</dcterms:created>
  <dcterms:modified xsi:type="dcterms:W3CDTF">2018-05-02T15:06:00Z</dcterms:modified>
</cp:coreProperties>
</file>